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FF" w:rsidRPr="00950AFF" w:rsidRDefault="00950AFF" w:rsidP="003E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1E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  <w:r w:rsidRPr="00950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исполнению </w:t>
      </w:r>
      <w:proofErr w:type="gramStart"/>
      <w:r w:rsidRPr="00950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950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 А НА работы по противодействию идеологии терроризма и экстремизма</w:t>
      </w:r>
    </w:p>
    <w:p w:rsidR="00232849" w:rsidRPr="00950AFF" w:rsidRDefault="00950AFF" w:rsidP="00232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A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2025 год</w:t>
      </w:r>
      <w:r w:rsidR="002328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МБОУ «</w:t>
      </w:r>
      <w:proofErr w:type="spellStart"/>
      <w:r w:rsidR="002328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bookmarkStart w:id="0" w:name="_GoBack"/>
      <w:bookmarkEnd w:id="0"/>
      <w:r w:rsidR="002328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аинская</w:t>
      </w:r>
      <w:proofErr w:type="spellEnd"/>
      <w:r w:rsidR="002328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основная общеобразовательная школа №5»</w:t>
      </w:r>
    </w:p>
    <w:tbl>
      <w:tblPr>
        <w:tblpPr w:leftFromText="180" w:rightFromText="180" w:vertAnchor="text" w:horzAnchor="page" w:tblpXSpec="center" w:tblpY="298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2268"/>
        <w:gridCol w:w="1985"/>
        <w:gridCol w:w="3969"/>
      </w:tblGrid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пп</w:t>
            </w:r>
            <w:proofErr w:type="spellEnd"/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 проведения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Участники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Приложить фото мероприятий, скриншоты публикаций, ссылки на публикации в социальных сетях и на сайтах в сети Интернет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совещаний с сотрудниками, учащимися по вопросам обеспечения антитеррористической защиты, пожарной безопасности и предупреждении религиозного и политического экстремизма в образовательных учреждениях района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прель 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январь, март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педагоги, сотрудники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состоянием зданий, сооружений, прилегающих к территории образовательного учреждения на предмет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противодействий экстремизму и терроризму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ежедневный обход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нормативно – правовых документов по противодействию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идеологии терроризма на заседаниях школьных методических объединений классных руководителей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указанного периода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классные руководители 1-9 классов, 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соцпедагог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ЗДВР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50AFF" w:rsidRPr="00950AFF" w:rsidTr="00E67A44">
        <w:trPr>
          <w:trHeight w:val="668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Рассмотрение вопросов по профилактике терроризма и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экстремизма на педагогических советах образовательных организаций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08.01.2025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2C83021" wp14:editId="64EB4484">
                  <wp:extent cx="1524000" cy="847725"/>
                  <wp:effectExtent l="0" t="0" r="0" b="9525"/>
                  <wp:docPr id="13" name="Рисунок 13" descr="20240905_104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40905_104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rPr>
          <w:trHeight w:val="668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с учащимися  по профилактике терроризма и экстремизма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ученики 7,9 классов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https://edu.tatar.ru/zainsk/sch5/read-news/3788642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родительских собраний, консультаций, по темам: «Телефонный терроризм и его последствия», «Толерантность – дорога к миру», «Безопасность детей» и т.д.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родительская общественность 1-9 классов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0B076B0" wp14:editId="7CC605A4">
                  <wp:extent cx="1819275" cy="809625"/>
                  <wp:effectExtent l="0" t="0" r="9525" b="9525"/>
                  <wp:docPr id="12" name="Рисунок 12" descr="IMG-20250306-WA0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250306-WA0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D35E43" wp14:editId="6ED40994">
                  <wp:extent cx="1171575" cy="647700"/>
                  <wp:effectExtent l="0" t="0" r="9525" b="0"/>
                  <wp:docPr id="11" name="Рисунок 11" descr="IMG-20250317-WA0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-20250317-WA0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инструктажей и тренировочных занятий по действиям при обнаружении подозрительных предметов и в случае возникновения чрезвычайных ситуаций на объектах с массовым пребыванием людей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tabs>
                <w:tab w:val="left" w:pos="1417"/>
              </w:tabs>
              <w:spacing w:after="0" w:line="240" w:lineRule="auto"/>
              <w:ind w:right="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Организация проверки всех учебных кабинетов, столовых, подсобных помещений, подвалов, чердаков и т.д. на предмет пожарной, технической безопасности и выявления взрывных устройств.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прель 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widowControl w:val="0"/>
              <w:tabs>
                <w:tab w:val="left" w:pos="706"/>
                <w:tab w:val="left" w:pos="2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профилактической</w:t>
            </w: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работы по разъяснению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сущности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терроризма и привитию традиционных российских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духовно-нравственных ценностей с учащимися, состоящей на различных  формах учета, с задействованием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представителей общественных,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спортивных и религиозных организаций, психологов. Привлечение лиц данной категории к волонтерской, военно-патриотической и иной социально полезной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работе, общественно-политическим, воспитательным, просветительским, культурным, досуговым и спортивным мероприятиям.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указанного </w:t>
            </w: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периода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учащиеся группы риска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https://edu.tatar.ru/zainsk/sch5/read-news/3788642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https://edu.tatar.ru/zainsk/sch5/read-news/3810203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widowControl w:val="0"/>
              <w:tabs>
                <w:tab w:val="left" w:pos="706"/>
                <w:tab w:val="left" w:pos="22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Распространение  востребованного антитеррористического контента, нацеленного на формирование негативного отношения к терроризму, национализму и неонацизму, неприятие идей массовых убийств, разъяснение социальной</w:t>
            </w:r>
            <w:r w:rsidRPr="00950A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значимости профилактической деятельности органов власти и популяризацию лиц, отличившихся в борьбе с терроризмом.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марта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https://vk.com/wall-134890590_1362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официальных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аккаунтах социальных сетей образовательных организаций фото-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флешмоба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патриотической направленности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https://vk.com/wall-134890590_1418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</w:t>
              </w:r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lastRenderedPageBreak/>
                <w:t>134890590_1416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rPr>
          <w:trHeight w:val="972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конкурсов творческих работ (рисунки, плакаты, фотографии, сочинения, эссе, презентации) на темы профилактики терроризма и экстремизма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– март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0AFF" w:rsidRPr="00950AFF" w:rsidTr="00E67A44">
        <w:trPr>
          <w:trHeight w:val="432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Книжно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-иллюстративные выставки, тематические беседы, лекции, семинары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780596B" wp14:editId="71F33203">
                  <wp:extent cx="1000125" cy="1114425"/>
                  <wp:effectExtent l="0" t="0" r="9525" b="9525"/>
                  <wp:docPr id="10" name="Рисунок 10" descr="IMG-20241209-WA0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241209-WA0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классных часов, бесед, круглых столов направленных на развитие у учащихся толерантности в межнациональных и межконфессиональных отношениях, а также развитие правовой и политической культуры по темам: «Толерантность – дорога к миру», «Противодействие идеологии терроризма», «Возможные направления противодействия терроризму в современных условиях», «Бдительность – важнейшее условие противодействия терроризму и экстремизму»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февраля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марта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7,9 классов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ученики 5 класса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https://vk.com/wall-134890590_1319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9D29C9F" wp14:editId="3FCF393B">
                  <wp:extent cx="2314575" cy="1295400"/>
                  <wp:effectExtent l="0" t="0" r="9525" b="0"/>
                  <wp:docPr id="9" name="Рисунок 9" descr="20250319_090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250319_090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по профилактике распространения экстремистской идеологии с участием активистов детских движений (ЮНАРМИЯ, РДШ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,Д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ЮП, ЮИД и т.д.)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15апреля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отряд юнармейцев им. Медведева В.Е.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BD3727D" wp14:editId="49DBE805">
                  <wp:extent cx="1628775" cy="733425"/>
                  <wp:effectExtent l="0" t="0" r="9525" b="9525"/>
                  <wp:docPr id="8" name="Рисунок 8" descr="IMG-20250415-WA0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-20250415-WA0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rPr>
          <w:trHeight w:val="1794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и участие в мероприятиях, направленных на профилактику экстремизма и терроризма, возникающих на почве 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этнорелигиозных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конфликтов: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1.Участие в мероприятии, посвященному дню памяти воинов интернационалистов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4,8 классов, ветераны боевых действий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460F404" wp14:editId="667DFC04">
                  <wp:extent cx="1257300" cy="733425"/>
                  <wp:effectExtent l="0" t="0" r="0" b="9525"/>
                  <wp:docPr id="7" name="Рисунок 7" descr="IMG-20250213-WA0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-20250213-WA0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акций, выставок, конкурсов стенгазет и плакатов, тренингов, лекций, диспутов, 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брейн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-рингов, тематических классных часов, бесед, анкетирования и 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просов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презентации фильмов с целью профилактики и предупреждения распространения в молодежной среде экстремистской идеологии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апреля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учащиеся 8,9 классов</w:t>
            </w:r>
          </w:p>
        </w:tc>
        <w:tc>
          <w:tcPr>
            <w:tcW w:w="3969" w:type="dxa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0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https://vk.com/wall-134890590_1374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A3A18FF" wp14:editId="71DDA58E">
                  <wp:extent cx="962025" cy="800100"/>
                  <wp:effectExtent l="0" t="0" r="9525" b="0"/>
                  <wp:docPr id="6" name="Рисунок 6" descr="IMG-20250407-WA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-20250407-WA0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F253E42" wp14:editId="32D2459D">
                  <wp:extent cx="962025" cy="533400"/>
                  <wp:effectExtent l="0" t="0" r="9525" b="0"/>
                  <wp:docPr id="5" name="Рисунок 5" descr="IMG-20250417-WA0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-20250417-WA0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Спортивные состязания, соревнования, туристические эстафеты, открытые занятия тренеров спортшкол для несовершеннолетних, оказавшихся в трудной жизненной ситуации или оставшихся без попечения родителей.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марта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7C5777E" wp14:editId="7D860658">
                  <wp:extent cx="1057275" cy="790575"/>
                  <wp:effectExtent l="0" t="0" r="9525" b="9525"/>
                  <wp:docPr id="4" name="Рисунок 4" descr="IMG-20250214-WA0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-20250214-WA0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4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https://vk.com/wall-134890590_1351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5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</w:t>
              </w:r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lastRenderedPageBreak/>
                <w:t>134890590_1336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тематических лекций в общеобразовательных учебных заведениях, с привлечением ученического актива на тему «Профилактика и противодействие экстремизму».</w:t>
            </w:r>
          </w:p>
        </w:tc>
        <w:tc>
          <w:tcPr>
            <w:tcW w:w="1842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марта</w:t>
            </w:r>
          </w:p>
        </w:tc>
        <w:tc>
          <w:tcPr>
            <w:tcW w:w="1985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школьный ученический совет, ученики 9 класса</w:t>
            </w:r>
          </w:p>
        </w:tc>
        <w:tc>
          <w:tcPr>
            <w:tcW w:w="3969" w:type="dxa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9AE5B8D" wp14:editId="50FAF42F">
                  <wp:extent cx="1323975" cy="742950"/>
                  <wp:effectExtent l="0" t="0" r="9525" b="0"/>
                  <wp:docPr id="3" name="Рисунок 3" descr="20250319_090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250319_090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профилактических занятий с несовершеннолетними из групп риска по темам: «Терроризм – зло против человечества», «Уроки толерантности»</w:t>
            </w:r>
          </w:p>
        </w:tc>
        <w:tc>
          <w:tcPr>
            <w:tcW w:w="1842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6767F3F" wp14:editId="4AFC7B5D">
                  <wp:extent cx="1571625" cy="1181100"/>
                  <wp:effectExtent l="0" t="0" r="9525" b="0"/>
                  <wp:docPr id="2" name="Рисунок 2" descr="IMG-20241217-WA0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-20241217-WA0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AFF" w:rsidRPr="00950AFF" w:rsidTr="00E67A44">
        <w:trPr>
          <w:trHeight w:val="550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выставок в библиотеках на </w:t>
            </w:r>
            <w:proofErr w:type="spell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антиэкстремистскую</w:t>
            </w:r>
            <w:proofErr w:type="spell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тематику</w:t>
            </w:r>
          </w:p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0AFF" w:rsidRPr="00950AFF" w:rsidTr="00E67A44">
        <w:trPr>
          <w:trHeight w:val="838"/>
        </w:trPr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Лекции, презентации, беседы, акции, музейные занятия, музейные уроки и часы, посвященные противодействию экстремизму и терроризму и воспитанию чувства патриотизма у подрастающего поколения</w:t>
            </w:r>
          </w:p>
        </w:tc>
        <w:tc>
          <w:tcPr>
            <w:tcW w:w="1842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1572B4" wp14:editId="78DE4E03">
                  <wp:extent cx="1762125" cy="790575"/>
                  <wp:effectExtent l="0" t="0" r="9525" b="9525"/>
                  <wp:docPr id="1" name="Рисунок 1" descr="IMG-20250214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-20250214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9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https://vk.com/wall-134890590_1349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0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https://vk.com/wall-134890590_1289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50AFF" w:rsidRPr="00950AFF" w:rsidTr="00E67A44">
        <w:tc>
          <w:tcPr>
            <w:tcW w:w="675" w:type="dxa"/>
          </w:tcPr>
          <w:p w:rsidR="00950AFF" w:rsidRPr="00950AFF" w:rsidRDefault="00950AFF" w:rsidP="00950AF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shd w:val="clear" w:color="auto" w:fill="FFFFFF"/>
          </w:tcPr>
          <w:p w:rsidR="00950AFF" w:rsidRPr="00950AFF" w:rsidRDefault="00950AFF" w:rsidP="00950A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на сайтах, в социальных сетях учебных заведений материалов, направленных на пропаганду толерантного поведения</w:t>
            </w:r>
          </w:p>
        </w:tc>
        <w:tc>
          <w:tcPr>
            <w:tcW w:w="1842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Январь </w:t>
            </w:r>
            <w:proofErr w:type="gramStart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–а</w:t>
            </w:r>
            <w:proofErr w:type="gramEnd"/>
            <w:r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950AFF" w:rsidRPr="00950AFF" w:rsidRDefault="00950AFF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:rsidR="00950AFF" w:rsidRPr="00950AFF" w:rsidRDefault="00232849" w:rsidP="0095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1" w:history="1">
              <w:r w:rsidR="00950AFF" w:rsidRPr="00950AFF">
                <w:rPr>
                  <w:rFonts w:ascii="Times New Roman" w:eastAsia="Times New Roman" w:hAnsi="Times New Roman" w:cs="Times New Roman"/>
                  <w:color w:val="404040"/>
                  <w:sz w:val="26"/>
                  <w:szCs w:val="26"/>
                  <w:u w:val="single"/>
                  <w:lang w:eastAsia="ru-RU"/>
                </w:rPr>
                <w:t>https://vk.com/wall-134890590_1338</w:t>
              </w:r>
            </w:hyperlink>
            <w:r w:rsidR="00950AFF" w:rsidRPr="00950A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950AFF" w:rsidRPr="00950AFF" w:rsidRDefault="00950AFF" w:rsidP="00950AFF">
      <w:pPr>
        <w:spacing w:after="0" w:line="240" w:lineRule="auto"/>
        <w:ind w:right="5668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0C5A" w:rsidRDefault="00DC0C5A"/>
    <w:sectPr w:rsidR="00DC0C5A" w:rsidSect="00950A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867"/>
    <w:multiLevelType w:val="hybridMultilevel"/>
    <w:tmpl w:val="79A060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8A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306C6"/>
    <w:rsid w:val="00232849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1E5A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0AFF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D6D8A"/>
    <w:rsid w:val="00BE06DD"/>
    <w:rsid w:val="00BE1FCD"/>
    <w:rsid w:val="00BE21DD"/>
    <w:rsid w:val="00BE330D"/>
    <w:rsid w:val="00BE4334"/>
    <w:rsid w:val="00BF6445"/>
    <w:rsid w:val="00C0542B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E3E"/>
    <w:rsid w:val="00FA2897"/>
    <w:rsid w:val="00FB3311"/>
    <w:rsid w:val="00FB494E"/>
    <w:rsid w:val="00FB6CE2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wall-134890590_1418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hyperlink" Target="https://edu.tatar.ru/zainsk/sch5/read-news/3788642" TargetMode="External"/><Relationship Id="rId12" Type="http://schemas.openxmlformats.org/officeDocument/2006/relationships/hyperlink" Target="https://vk.com/wall-134890590_1362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vk.com/wall-134890590_133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134890590_1319" TargetMode="External"/><Relationship Id="rId20" Type="http://schemas.openxmlformats.org/officeDocument/2006/relationships/hyperlink" Target="https://vk.com/wall-134890590_1374" TargetMode="External"/><Relationship Id="rId29" Type="http://schemas.openxmlformats.org/officeDocument/2006/relationships/hyperlink" Target="https://vk.com/wall-134890590_134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zainsk/sch5/read-news/3810203" TargetMode="External"/><Relationship Id="rId24" Type="http://schemas.openxmlformats.org/officeDocument/2006/relationships/hyperlink" Target="https://vk.com/wall-134890590_135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10" Type="http://schemas.openxmlformats.org/officeDocument/2006/relationships/hyperlink" Target="https://edu.tatar.ru/zainsk/sch5/read-news/3788642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vk.com/wall-134890590_133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wall-134890590_1416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hyperlink" Target="https://vk.com/wall-134890590_1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2025-04-25T11:58:00Z</dcterms:created>
  <dcterms:modified xsi:type="dcterms:W3CDTF">2025-10-28T07:01:00Z</dcterms:modified>
</cp:coreProperties>
</file>